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0" w:rsidRDefault="006C1142">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rsidR="00963CD0" w:rsidRDefault="006C1142">
      <w:pPr>
        <w:tabs>
          <w:tab w:val="left" w:pos="1470"/>
        </w:tabs>
        <w:spacing w:line="300" w:lineRule="auto"/>
        <w:rPr>
          <w:rFonts w:asciiTheme="minorHAnsi" w:hAnsiTheme="minorHAnsi" w:cstheme="minorHAnsi"/>
          <w:sz w:val="20"/>
          <w:szCs w:val="20"/>
          <w:lang w:val="cs-CZ"/>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Pr>
          <w:rFonts w:asciiTheme="minorHAnsi" w:eastAsia="Times New Roman" w:hAnsiTheme="minorHAnsi" w:cstheme="minorHAnsi"/>
          <w:b/>
          <w:bCs/>
          <w:spacing w:val="2"/>
          <w:sz w:val="20"/>
          <w:szCs w:val="20"/>
        </w:rPr>
        <w:t>LAMPGLAS s.r.o.</w:t>
      </w:r>
      <w:r>
        <w:rPr>
          <w:rFonts w:asciiTheme="minorHAnsi" w:eastAsia="Times New Roman" w:hAnsiTheme="minorHAnsi" w:cstheme="minorHAnsi"/>
          <w:b/>
          <w:bCs/>
          <w:spacing w:val="2"/>
          <w:sz w:val="20"/>
          <w:szCs w:val="20"/>
        </w:rPr>
        <w:br/>
      </w:r>
      <w:r>
        <w:rPr>
          <w:rFonts w:asciiTheme="minorHAnsi" w:eastAsia="Times New Roman" w:hAnsiTheme="minorHAnsi" w:cstheme="minorHAnsi"/>
          <w:b/>
          <w:bCs/>
          <w:spacing w:val="2"/>
          <w:sz w:val="20"/>
          <w:szCs w:val="20"/>
        </w:rPr>
        <w:tab/>
      </w:r>
      <w:r>
        <w:rPr>
          <w:rFonts w:asciiTheme="minorHAnsi" w:hAnsiTheme="minorHAnsi" w:cstheme="minorHAnsi"/>
          <w:sz w:val="20"/>
          <w:szCs w:val="20"/>
          <w:lang w:val="cs-CZ"/>
        </w:rPr>
        <w:t>Štefánikova 520</w:t>
      </w:r>
      <w:r>
        <w:rPr>
          <w:rFonts w:asciiTheme="minorHAnsi" w:hAnsiTheme="minorHAnsi" w:cstheme="minorHAnsi"/>
          <w:sz w:val="20"/>
          <w:szCs w:val="20"/>
          <w:lang w:val="cs-CZ"/>
        </w:rPr>
        <w:br/>
      </w:r>
      <w:r>
        <w:rPr>
          <w:rFonts w:asciiTheme="minorHAnsi" w:hAnsiTheme="minorHAnsi" w:cstheme="minorHAnsi"/>
          <w:sz w:val="20"/>
          <w:szCs w:val="20"/>
          <w:lang w:val="cs-CZ"/>
        </w:rPr>
        <w:tab/>
      </w:r>
      <w:r>
        <w:rPr>
          <w:rFonts w:asciiTheme="minorHAnsi" w:eastAsia="Times New Roman" w:hAnsiTheme="minorHAnsi" w:cstheme="minorHAnsi"/>
          <w:spacing w:val="2"/>
          <w:sz w:val="20"/>
          <w:szCs w:val="20"/>
          <w:lang w:val="cs-CZ"/>
        </w:rPr>
        <w:t>468 22 Železný Brod</w:t>
      </w:r>
    </w:p>
    <w:p w:rsidR="0066616E" w:rsidRDefault="006C1142" w:rsidP="00BB4546">
      <w:pPr>
        <w:spacing w:after="200" w:line="24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W w:w="9039" w:type="dxa"/>
        <w:tblLayout w:type="fixed"/>
        <w:tblLook w:val="04A0" w:firstRow="1" w:lastRow="0" w:firstColumn="1" w:lastColumn="0" w:noHBand="0" w:noVBand="1"/>
      </w:tblPr>
      <w:tblGrid>
        <w:gridCol w:w="3396"/>
        <w:gridCol w:w="5643"/>
      </w:tblGrid>
      <w:tr w:rsidR="00963CD0" w:rsidTr="00BB4546">
        <w:trPr>
          <w:trHeight w:val="416"/>
        </w:trPr>
        <w:tc>
          <w:tcPr>
            <w:tcW w:w="3396" w:type="dxa"/>
          </w:tcPr>
          <w:p w:rsidR="00963CD0"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r w:rsidR="00963CD0" w:rsidTr="00BB4546">
        <w:trPr>
          <w:trHeight w:val="352"/>
        </w:trPr>
        <w:tc>
          <w:tcPr>
            <w:tcW w:w="3396" w:type="dxa"/>
          </w:tcPr>
          <w:p w:rsidR="00963CD0"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r w:rsidR="00963CD0">
        <w:trPr>
          <w:trHeight w:val="596"/>
        </w:trPr>
        <w:tc>
          <w:tcPr>
            <w:tcW w:w="3396" w:type="dxa"/>
          </w:tcPr>
          <w:p w:rsidR="00963CD0"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r w:rsidR="00611579" w:rsidTr="00BB4546">
        <w:trPr>
          <w:trHeight w:val="441"/>
        </w:trPr>
        <w:tc>
          <w:tcPr>
            <w:tcW w:w="3396" w:type="dxa"/>
          </w:tcPr>
          <w:p w:rsidR="00611579"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w:t>
            </w:r>
          </w:p>
        </w:tc>
        <w:tc>
          <w:tcPr>
            <w:tcW w:w="5642" w:type="dxa"/>
          </w:tcPr>
          <w:p w:rsidR="00611579" w:rsidRDefault="00611579" w:rsidP="00BB4546">
            <w:pPr>
              <w:spacing w:before="120" w:after="120" w:line="240" w:lineRule="auto"/>
              <w:jc w:val="both"/>
              <w:rPr>
                <w:rFonts w:asciiTheme="minorHAnsi" w:eastAsia="Times New Roman" w:hAnsiTheme="minorHAnsi" w:cstheme="minorHAnsi"/>
                <w:spacing w:val="2"/>
                <w:sz w:val="20"/>
                <w:szCs w:val="20"/>
              </w:rPr>
            </w:pPr>
          </w:p>
        </w:tc>
      </w:tr>
      <w:tr w:rsidR="00963CD0" w:rsidTr="00BB4546">
        <w:trPr>
          <w:trHeight w:val="407"/>
        </w:trPr>
        <w:tc>
          <w:tcPr>
            <w:tcW w:w="3396" w:type="dxa"/>
          </w:tcPr>
          <w:p w:rsidR="00963CD0"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r w:rsidR="00963CD0" w:rsidTr="00BB4546">
        <w:trPr>
          <w:trHeight w:val="523"/>
        </w:trPr>
        <w:tc>
          <w:tcPr>
            <w:tcW w:w="3396" w:type="dxa"/>
          </w:tcPr>
          <w:p w:rsidR="00963CD0" w:rsidRDefault="006C1142"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r w:rsidR="00611579" w:rsidTr="00BB4546">
        <w:trPr>
          <w:trHeight w:val="349"/>
        </w:trPr>
        <w:tc>
          <w:tcPr>
            <w:tcW w:w="3396" w:type="dxa"/>
          </w:tcPr>
          <w:p w:rsidR="00611579" w:rsidRDefault="00611579"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 nebo číslo faktury</w:t>
            </w:r>
          </w:p>
        </w:tc>
        <w:tc>
          <w:tcPr>
            <w:tcW w:w="5642" w:type="dxa"/>
          </w:tcPr>
          <w:p w:rsidR="00611579" w:rsidRDefault="00611579" w:rsidP="00BB4546">
            <w:pPr>
              <w:spacing w:before="120" w:after="120" w:line="240" w:lineRule="auto"/>
              <w:jc w:val="both"/>
              <w:rPr>
                <w:rFonts w:asciiTheme="minorHAnsi" w:eastAsia="Times New Roman" w:hAnsiTheme="minorHAnsi" w:cstheme="minorHAnsi"/>
                <w:spacing w:val="2"/>
                <w:sz w:val="20"/>
                <w:szCs w:val="20"/>
              </w:rPr>
            </w:pPr>
          </w:p>
        </w:tc>
      </w:tr>
      <w:tr w:rsidR="00CA4759">
        <w:trPr>
          <w:trHeight w:val="596"/>
        </w:trPr>
        <w:tc>
          <w:tcPr>
            <w:tcW w:w="3396" w:type="dxa"/>
          </w:tcPr>
          <w:p w:rsidR="00CA4759" w:rsidRDefault="00CA4759" w:rsidP="00BB4546">
            <w:pPr>
              <w:spacing w:before="120" w:after="120" w:line="24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vrácení zboží (není povinnost uvádět, ale budeme rádi za Vaši zpětnou vazbu)</w:t>
            </w:r>
          </w:p>
        </w:tc>
        <w:tc>
          <w:tcPr>
            <w:tcW w:w="5642" w:type="dxa"/>
          </w:tcPr>
          <w:p w:rsidR="00CA4759" w:rsidRDefault="00CA4759" w:rsidP="00BB4546">
            <w:pPr>
              <w:spacing w:before="120" w:after="120" w:line="240" w:lineRule="auto"/>
              <w:jc w:val="both"/>
              <w:rPr>
                <w:rFonts w:asciiTheme="minorHAnsi" w:eastAsia="Times New Roman" w:hAnsiTheme="minorHAnsi" w:cstheme="minorHAnsi"/>
                <w:spacing w:val="2"/>
                <w:sz w:val="20"/>
                <w:szCs w:val="20"/>
              </w:rPr>
            </w:pPr>
          </w:p>
        </w:tc>
      </w:tr>
      <w:tr w:rsidR="00963CD0" w:rsidTr="00BB4546">
        <w:trPr>
          <w:trHeight w:val="2174"/>
        </w:trPr>
        <w:tc>
          <w:tcPr>
            <w:tcW w:w="3396" w:type="dxa"/>
          </w:tcPr>
          <w:p w:rsidR="00611579" w:rsidRPr="00611579" w:rsidRDefault="00611579" w:rsidP="00BB4546">
            <w:pPr>
              <w:spacing w:before="120" w:after="120" w:line="240" w:lineRule="auto"/>
              <w:rPr>
                <w:rFonts w:asciiTheme="minorHAnsi" w:eastAsia="Times New Roman" w:hAnsiTheme="minorHAnsi" w:cstheme="minorHAnsi"/>
                <w:b/>
                <w:spacing w:val="2"/>
                <w:sz w:val="20"/>
                <w:szCs w:val="20"/>
              </w:rPr>
            </w:pPr>
            <w:r w:rsidRPr="00611579">
              <w:rPr>
                <w:rFonts w:asciiTheme="minorHAnsi" w:eastAsia="Times New Roman" w:hAnsiTheme="minorHAnsi" w:cstheme="minorHAnsi"/>
                <w:spacing w:val="2"/>
                <w:sz w:val="20"/>
                <w:szCs w:val="20"/>
              </w:rPr>
              <w:t xml:space="preserve">Kupující souhlasí s vrácením peněžních </w:t>
            </w:r>
            <w:r w:rsidR="00CA4759">
              <w:rPr>
                <w:rFonts w:asciiTheme="minorHAnsi" w:eastAsia="Times New Roman" w:hAnsiTheme="minorHAnsi" w:cstheme="minorHAnsi"/>
                <w:spacing w:val="2"/>
                <w:sz w:val="20"/>
                <w:szCs w:val="20"/>
              </w:rPr>
              <w:t>prostředků na uvedený účet-týká se platby objednávky „na dobírku“</w:t>
            </w:r>
            <w:r>
              <w:rPr>
                <w:rFonts w:asciiTheme="minorHAnsi" w:eastAsia="Times New Roman" w:hAnsiTheme="minorHAnsi" w:cstheme="minorHAnsi"/>
                <w:spacing w:val="2"/>
                <w:sz w:val="20"/>
                <w:szCs w:val="20"/>
              </w:rPr>
              <w:t xml:space="preserve"> </w:t>
            </w:r>
            <w:r w:rsidR="00CA4759">
              <w:rPr>
                <w:rFonts w:asciiTheme="minorHAnsi" w:eastAsia="Times New Roman" w:hAnsiTheme="minorHAnsi" w:cstheme="minorHAnsi"/>
                <w:spacing w:val="2"/>
                <w:sz w:val="20"/>
                <w:szCs w:val="20"/>
              </w:rPr>
              <w:t>(</w:t>
            </w:r>
            <w:r w:rsidRPr="00611579">
              <w:rPr>
                <w:rFonts w:asciiTheme="minorHAnsi" w:eastAsia="Times New Roman" w:hAnsiTheme="minorHAnsi" w:cstheme="minorHAnsi"/>
                <w:b/>
                <w:spacing w:val="2"/>
                <w:sz w:val="20"/>
                <w:szCs w:val="20"/>
              </w:rPr>
              <w:t xml:space="preserve">V případě </w:t>
            </w:r>
            <w:r>
              <w:rPr>
                <w:rFonts w:asciiTheme="minorHAnsi" w:eastAsia="Times New Roman" w:hAnsiTheme="minorHAnsi" w:cstheme="minorHAnsi"/>
                <w:b/>
                <w:spacing w:val="2"/>
                <w:sz w:val="20"/>
                <w:szCs w:val="20"/>
              </w:rPr>
              <w:t xml:space="preserve">měny EUR, prosím </w:t>
            </w:r>
            <w:r w:rsidRPr="00611579">
              <w:rPr>
                <w:rFonts w:asciiTheme="minorHAnsi" w:eastAsia="Times New Roman" w:hAnsiTheme="minorHAnsi" w:cstheme="minorHAnsi"/>
                <w:b/>
                <w:spacing w:val="2"/>
                <w:sz w:val="20"/>
                <w:szCs w:val="20"/>
              </w:rPr>
              <w:t>uveďte IBAN a SWIFT (BIC)</w:t>
            </w:r>
            <w:r w:rsidR="00CA4759">
              <w:rPr>
                <w:rFonts w:asciiTheme="minorHAnsi" w:eastAsia="Times New Roman" w:hAnsiTheme="minorHAnsi" w:cstheme="minorHAnsi"/>
                <w:b/>
                <w:spacing w:val="2"/>
                <w:sz w:val="20"/>
                <w:szCs w:val="20"/>
              </w:rPr>
              <w:t>). V případě ostatních plateb (kartou, Apple Pay, Google Pay či převodem budou peníze vráceny stejnou cestou a číslo účtu neuvádějte.</w:t>
            </w:r>
          </w:p>
        </w:tc>
        <w:tc>
          <w:tcPr>
            <w:tcW w:w="5642" w:type="dxa"/>
          </w:tcPr>
          <w:p w:rsidR="00963CD0" w:rsidRDefault="00963CD0" w:rsidP="00BB4546">
            <w:pPr>
              <w:spacing w:before="120" w:after="120" w:line="240" w:lineRule="auto"/>
              <w:jc w:val="both"/>
              <w:rPr>
                <w:rFonts w:asciiTheme="minorHAnsi" w:eastAsia="Times New Roman" w:hAnsiTheme="minorHAnsi" w:cstheme="minorHAnsi"/>
                <w:spacing w:val="2"/>
                <w:sz w:val="20"/>
                <w:szCs w:val="20"/>
              </w:rPr>
            </w:pPr>
          </w:p>
        </w:tc>
      </w:tr>
    </w:tbl>
    <w:p w:rsidR="00963CD0" w:rsidRDefault="00963CD0" w:rsidP="00BB4546">
      <w:pPr>
        <w:spacing w:after="200" w:line="240" w:lineRule="auto"/>
        <w:jc w:val="both"/>
        <w:rPr>
          <w:rFonts w:ascii="Calibri" w:eastAsia="Calibri" w:hAnsi="Calibri" w:cs="Calibri"/>
          <w:sz w:val="20"/>
          <w:szCs w:val="20"/>
        </w:rPr>
      </w:pPr>
    </w:p>
    <w:p w:rsidR="00963CD0" w:rsidRDefault="006C1142">
      <w:pPr>
        <w:spacing w:after="200" w:line="300" w:lineRule="auto"/>
        <w:jc w:val="both"/>
        <w:rPr>
          <w:rFonts w:ascii="Calibri" w:eastAsia="Calibri" w:hAnsi="Calibri" w:cs="Calibri"/>
          <w:sz w:val="20"/>
          <w:szCs w:val="20"/>
        </w:rPr>
      </w:pPr>
      <w:r>
        <w:rPr>
          <w:rFonts w:ascii="Calibri" w:eastAsia="Calibri" w:hAnsi="Calibri" w:cs="Calibri"/>
          <w:sz w:val="20"/>
          <w:szCs w:val="20"/>
        </w:rPr>
        <w:t>Je-li kupující spotřebitelem má právo v případě, že objednal zboží prostřednictvím e-</w:t>
      </w:r>
      <w:proofErr w:type="spellStart"/>
      <w:r>
        <w:rPr>
          <w:rFonts w:ascii="Calibri" w:eastAsia="Calibri" w:hAnsi="Calibri" w:cs="Calibri"/>
          <w:sz w:val="20"/>
          <w:szCs w:val="20"/>
        </w:rPr>
        <w:t>shopu</w:t>
      </w:r>
      <w:proofErr w:type="spellEnd"/>
      <w:r>
        <w:rPr>
          <w:rFonts w:ascii="Calibri" w:eastAsia="Calibri" w:hAnsi="Calibri" w:cs="Calibri"/>
          <w:sz w:val="20"/>
          <w:szCs w:val="20"/>
        </w:rPr>
        <w:t xml:space="preserve"> společnosti </w:t>
      </w:r>
      <w:r>
        <w:rPr>
          <w:rFonts w:asciiTheme="minorHAnsi" w:eastAsia="Calibri" w:hAnsiTheme="minorHAnsi" w:cstheme="minorBidi"/>
          <w:b/>
          <w:bCs/>
          <w:sz w:val="20"/>
          <w:szCs w:val="20"/>
        </w:rPr>
        <w:t>LAMPGLAS s.r.o.</w:t>
      </w:r>
      <w:r>
        <w:rPr>
          <w:rFonts w:ascii="Calibri" w:eastAsia="Calibri" w:hAnsi="Calibri" w:cs="Calibri"/>
          <w:sz w:val="20"/>
          <w:szCs w:val="20"/>
        </w:rPr>
        <w:t xml:space="preserve"> (dále jen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963CD0" w:rsidRDefault="006C1142" w:rsidP="00BB4546">
      <w:pPr>
        <w:spacing w:after="200" w:line="24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963CD0" w:rsidRDefault="006C1142" w:rsidP="00BB4546">
      <w:pPr>
        <w:spacing w:after="200" w:line="24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963CD0" w:rsidRDefault="006C1142" w:rsidP="00BB4546">
      <w:pPr>
        <w:spacing w:after="200" w:line="24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611579" w:rsidRDefault="00611579" w:rsidP="00611579">
      <w:pPr>
        <w:spacing w:after="200" w:line="24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               Datum:    </w:t>
      </w:r>
    </w:p>
    <w:p w:rsidR="00611579" w:rsidRPr="00611579" w:rsidRDefault="006C1142">
      <w:pPr>
        <w:spacing w:after="200" w:line="240" w:lineRule="auto"/>
        <w:jc w:val="both"/>
        <w:rPr>
          <w:rFonts w:asciiTheme="minorHAnsi" w:eastAsia="Times New Roman" w:hAnsiTheme="minorHAnsi" w:cstheme="minorHAnsi"/>
          <w:spacing w:val="2"/>
          <w:sz w:val="20"/>
          <w:szCs w:val="20"/>
        </w:rPr>
      </w:pPr>
      <w:r>
        <w:rPr>
          <w:rFonts w:asciiTheme="minorHAnsi" w:eastAsia="Times New Roman" w:hAnsiTheme="minorHAnsi" w:cstheme="minorBidi"/>
          <w:spacing w:val="2"/>
          <w:sz w:val="20"/>
          <w:szCs w:val="20"/>
        </w:rPr>
        <w:t xml:space="preserve">               </w:t>
      </w:r>
      <w:r w:rsidR="00611579">
        <w:rPr>
          <w:rFonts w:asciiTheme="minorHAnsi" w:eastAsia="Times New Roman" w:hAnsiTheme="minorHAnsi" w:cstheme="minorBidi"/>
          <w:spacing w:val="2"/>
          <w:sz w:val="20"/>
          <w:szCs w:val="20"/>
        </w:rPr>
        <w:t>Podpis: (</w:t>
      </w:r>
      <w:r>
        <w:rPr>
          <w:rFonts w:asciiTheme="minorHAnsi" w:eastAsia="Times New Roman" w:hAnsiTheme="minorHAnsi" w:cstheme="minorBidi"/>
          <w:spacing w:val="2"/>
          <w:sz w:val="20"/>
          <w:szCs w:val="20"/>
        </w:rPr>
        <w:t>p</w:t>
      </w:r>
      <w:r w:rsidR="00611579">
        <w:rPr>
          <w:rFonts w:asciiTheme="minorHAnsi" w:eastAsia="Times New Roman" w:hAnsiTheme="minorHAnsi" w:cstheme="minorBidi"/>
          <w:spacing w:val="2"/>
          <w:sz w:val="20"/>
          <w:szCs w:val="20"/>
        </w:rPr>
        <w:t xml:space="preserve">odepište pouze v případě, </w:t>
      </w:r>
      <w:r>
        <w:rPr>
          <w:rFonts w:asciiTheme="minorHAnsi" w:eastAsia="Times New Roman" w:hAnsiTheme="minorHAnsi" w:cstheme="minorBidi"/>
          <w:spacing w:val="2"/>
          <w:sz w:val="20"/>
          <w:szCs w:val="20"/>
        </w:rPr>
        <w:t xml:space="preserve">pokud </w:t>
      </w:r>
      <w:r w:rsidR="00611579">
        <w:rPr>
          <w:rFonts w:asciiTheme="minorHAnsi" w:eastAsia="Times New Roman" w:hAnsiTheme="minorHAnsi" w:cstheme="minorBidi"/>
          <w:spacing w:val="2"/>
          <w:sz w:val="20"/>
          <w:szCs w:val="20"/>
        </w:rPr>
        <w:t>zasíláte tento formulář v listinné podobě)</w:t>
      </w:r>
      <w:bookmarkStart w:id="0" w:name="_GoBack"/>
      <w:bookmarkEnd w:id="0"/>
    </w:p>
    <w:sectPr w:rsidR="00611579" w:rsidRPr="00611579" w:rsidSect="006C1142">
      <w:pgSz w:w="11906" w:h="16838"/>
      <w:pgMar w:top="426" w:right="1440" w:bottom="709" w:left="1440"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D0"/>
    <w:rsid w:val="003D753F"/>
    <w:rsid w:val="00611579"/>
    <w:rsid w:val="0066616E"/>
    <w:rsid w:val="006C1142"/>
    <w:rsid w:val="00792438"/>
    <w:rsid w:val="00963CD0"/>
    <w:rsid w:val="00BB4546"/>
    <w:rsid w:val="00CA475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5458"/>
  <w15:docId w15:val="{72A3CB59-19CB-49F1-8E00-549B6A6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2189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dc:description/>
  <cp:lastModifiedBy>Martin</cp:lastModifiedBy>
  <cp:revision>4</cp:revision>
  <cp:lastPrinted>2025-06-12T10:04:00Z</cp:lastPrinted>
  <dcterms:created xsi:type="dcterms:W3CDTF">2025-06-12T10:03:00Z</dcterms:created>
  <dcterms:modified xsi:type="dcterms:W3CDTF">2025-06-12T12:03:00Z</dcterms:modified>
  <dc:language>cs-CZ</dc:language>
</cp:coreProperties>
</file>